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7B" w:rsidRDefault="003406EF">
      <w:pPr>
        <w:spacing w:after="304" w:line="259" w:lineRule="auto"/>
        <w:ind w:left="10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CACHE COUNTY FIRE DISTRICT BOARD</w:t>
      </w:r>
      <w:r w:rsidR="003E7878" w:rsidRPr="003E7878">
        <w:rPr>
          <w:b/>
          <w:sz w:val="28"/>
          <w:szCs w:val="28"/>
        </w:rPr>
        <w:t xml:space="preserve"> OF TRUSTEES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MEETING MINUTES</w:t>
      </w:r>
    </w:p>
    <w:p w:rsidR="00F85C7B" w:rsidRDefault="00B33F2D" w:rsidP="003E7878">
      <w:pPr>
        <w:spacing w:after="0" w:line="259" w:lineRule="auto"/>
        <w:ind w:left="2414" w:firstLine="0"/>
        <w:jc w:val="center"/>
        <w:rPr>
          <w:b/>
          <w:sz w:val="28"/>
        </w:rPr>
      </w:pPr>
      <w:r>
        <w:rPr>
          <w:b/>
          <w:sz w:val="28"/>
        </w:rPr>
        <w:t>F</w:t>
      </w:r>
      <w:r w:rsidR="008D322B">
        <w:rPr>
          <w:b/>
          <w:sz w:val="28"/>
        </w:rPr>
        <w:t>ebruary 11</w:t>
      </w:r>
      <w:r w:rsidR="0023638A">
        <w:rPr>
          <w:b/>
          <w:sz w:val="28"/>
        </w:rPr>
        <w:t>, 2025</w:t>
      </w:r>
    </w:p>
    <w:p w:rsidR="003E7878" w:rsidRPr="003E7878" w:rsidRDefault="003E7878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r>
        <w:t xml:space="preserve">The Cache County Fire District Board convened in a regular session on </w:t>
      </w:r>
      <w:r w:rsidR="00B33F2D">
        <w:t>February 11</w:t>
      </w:r>
      <w:r w:rsidR="0023638A">
        <w:t>, 2025 @ 2:00</w:t>
      </w:r>
      <w:r>
        <w:t xml:space="preserve"> p.m. in the Cache County Historic Courthouse, County Council Conference Room, 199 North Main, Logan, Utah.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>
      <w:pPr>
        <w:pStyle w:val="Heading1"/>
        <w:ind w:left="1075"/>
      </w:pPr>
      <w:r>
        <w:t>ATTENDANCE</w:t>
      </w:r>
      <w:r>
        <w:rPr>
          <w:u w:val="none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pPr>
        <w:tabs>
          <w:tab w:val="center" w:pos="3555"/>
          <w:tab w:val="center" w:pos="87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Fire District Board Members in Attendance:  </w:t>
      </w:r>
      <w:r>
        <w:rPr>
          <w:b/>
        </w:rPr>
        <w:tab/>
        <w:t xml:space="preserve">Advisory Members in Attendance: </w:t>
      </w:r>
    </w:p>
    <w:p w:rsidR="00F85C7B" w:rsidRDefault="003406EF">
      <w:pPr>
        <w:tabs>
          <w:tab w:val="center" w:pos="2753"/>
          <w:tab w:val="center" w:pos="5400"/>
          <w:tab w:val="center" w:pos="6120"/>
          <w:tab w:val="center" w:pos="90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</w:t>
      </w:r>
      <w:proofErr w:type="spellStart"/>
      <w:r>
        <w:t>Zook</w:t>
      </w:r>
      <w:proofErr w:type="spellEnd"/>
      <w:r>
        <w:t xml:space="preserve"> – County </w:t>
      </w:r>
      <w:r w:rsidR="00E66768">
        <w:t xml:space="preserve">Executive </w:t>
      </w:r>
      <w:r w:rsidR="00E66768">
        <w:tab/>
      </w:r>
      <w:r>
        <w:t xml:space="preserve"> </w:t>
      </w:r>
      <w:r>
        <w:tab/>
        <w:t xml:space="preserve"> </w:t>
      </w:r>
      <w:r>
        <w:tab/>
        <w:t xml:space="preserve">Rod Hammer – Cache County Fire Chief </w:t>
      </w:r>
    </w:p>
    <w:p w:rsidR="0035256E" w:rsidRDefault="003406EF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Erickson – County Council  </w:t>
      </w:r>
    </w:p>
    <w:p w:rsidR="00A055CC" w:rsidRDefault="00447303" w:rsidP="00447303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Kathryn </w:t>
      </w:r>
      <w:proofErr w:type="spellStart"/>
      <w:r>
        <w:t>Beus</w:t>
      </w:r>
      <w:proofErr w:type="spellEnd"/>
      <w:r>
        <w:t xml:space="preserve"> – Cache County Council</w:t>
      </w:r>
      <w:r w:rsidR="00A055CC">
        <w:t xml:space="preserve">       </w:t>
      </w:r>
      <w:r w:rsidR="00D0782D">
        <w:t xml:space="preserve"> </w:t>
      </w:r>
    </w:p>
    <w:p w:rsidR="0035256E" w:rsidRDefault="0035256E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</w: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rPr>
          <w:b/>
        </w:rPr>
        <w:t xml:space="preserve">     Advisory</w:t>
      </w:r>
      <w:r w:rsidR="0035256E" w:rsidRPr="00A055CC">
        <w:rPr>
          <w:b/>
        </w:rPr>
        <w:t xml:space="preserve"> Members</w:t>
      </w:r>
      <w:r w:rsidRPr="00A055CC">
        <w:rPr>
          <w:b/>
        </w:rPr>
        <w:t xml:space="preserve"> Absent: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Dirk Anderson – Chief Deputy County Executive</w:t>
      </w:r>
    </w:p>
    <w:p w:rsidR="00447303" w:rsidRDefault="00447303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t xml:space="preserve">      </w:t>
      </w:r>
      <w:r w:rsidRPr="00A055CC">
        <w:rPr>
          <w:b/>
        </w:rPr>
        <w:t>Others in Attendance: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Tara Taylor -</w:t>
      </w:r>
      <w:r w:rsidR="00A055CC">
        <w:t xml:space="preserve"> Minutes</w:t>
      </w:r>
    </w:p>
    <w:p w:rsidR="00454B6B" w:rsidRDefault="006C017D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proofErr w:type="spellStart"/>
      <w:r w:rsidR="00454B6B">
        <w:t>Jeris</w:t>
      </w:r>
      <w:proofErr w:type="spellEnd"/>
      <w:r w:rsidR="00454B6B">
        <w:t xml:space="preserve"> Kendall - Attorney</w:t>
      </w:r>
    </w:p>
    <w:p w:rsidR="00AF70F2" w:rsidRDefault="00454B6B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r w:rsidR="00AF70F2">
        <w:t xml:space="preserve">Eric Davis </w:t>
      </w:r>
      <w:r w:rsidR="0023638A">
        <w:t>–</w:t>
      </w:r>
      <w:r w:rsidR="00AF70F2">
        <w:t xml:space="preserve"> Attorney</w:t>
      </w:r>
    </w:p>
    <w:p w:rsidR="0023638A" w:rsidRDefault="0023638A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Matt Funk – Dept. Head Auditor</w:t>
      </w:r>
    </w:p>
    <w:p w:rsidR="00AF70F2" w:rsidRDefault="0023638A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Wes Bingham – Finance Director</w:t>
      </w:r>
    </w:p>
    <w:p w:rsidR="0023638A" w:rsidRDefault="0023638A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r w:rsidR="00B33F2D">
        <w:t>Jeff Hall – Lewiston City Mayor</w:t>
      </w:r>
    </w:p>
    <w:p w:rsidR="00B33F2D" w:rsidRDefault="00B33F2D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Larry Jacobsen –Nibley City Mayor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</w:t>
      </w:r>
      <w:r w:rsidR="00A055CC">
        <w:t xml:space="preserve">      </w:t>
      </w:r>
    </w:p>
    <w:p w:rsidR="00F85C7B" w:rsidRDefault="00A055CC" w:rsidP="00A055CC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>
        <w:rPr>
          <w:b/>
          <w:u w:val="single"/>
        </w:rPr>
        <w:t>CALL TO ORDER</w:t>
      </w: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  <w:rPr>
          <w:b/>
          <w:u w:val="single"/>
        </w:rPr>
      </w:pP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  <w:r>
        <w:t xml:space="preserve">David </w:t>
      </w:r>
      <w:proofErr w:type="spellStart"/>
      <w:r>
        <w:t>Zook</w:t>
      </w:r>
      <w:proofErr w:type="spellEnd"/>
      <w:r>
        <w:t xml:space="preserve"> called the meeting to order at </w:t>
      </w:r>
      <w:r w:rsidR="00AB1D0E">
        <w:t>2:</w:t>
      </w:r>
      <w:r w:rsidR="0023638A">
        <w:t>0</w:t>
      </w:r>
      <w:r w:rsidR="00B33F2D">
        <w:t>5</w:t>
      </w:r>
      <w:r w:rsidR="00447303">
        <w:t xml:space="preserve"> </w:t>
      </w:r>
      <w:r w:rsidR="002354E3">
        <w:t>p.m.</w:t>
      </w:r>
    </w:p>
    <w:p w:rsidR="002354E3" w:rsidRDefault="002354E3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</w:p>
    <w:p w:rsidR="002354E3" w:rsidRPr="002354E3" w:rsidRDefault="002354E3" w:rsidP="002354E3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 w:rsidRPr="002354E3">
        <w:rPr>
          <w:b/>
          <w:u w:val="single"/>
        </w:rPr>
        <w:t>IT</w:t>
      </w:r>
      <w:r w:rsidR="00266620">
        <w:rPr>
          <w:b/>
          <w:u w:val="single"/>
        </w:rPr>
        <w:t>EM</w:t>
      </w:r>
      <w:r w:rsidRPr="002354E3">
        <w:rPr>
          <w:b/>
          <w:u w:val="single"/>
        </w:rPr>
        <w:t>S OF BUSINESS</w:t>
      </w:r>
    </w:p>
    <w:p w:rsidR="00F85C7B" w:rsidRDefault="003406EF" w:rsidP="00AF70F2">
      <w:pPr>
        <w:spacing w:after="0" w:line="259" w:lineRule="auto"/>
        <w:ind w:left="1080" w:firstLine="0"/>
      </w:pPr>
      <w:r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</w:r>
    </w:p>
    <w:p w:rsidR="00672ADA" w:rsidRPr="00672ADA" w:rsidRDefault="00672ADA" w:rsidP="00672ADA">
      <w:pPr>
        <w:pStyle w:val="ListParagraph"/>
        <w:numPr>
          <w:ilvl w:val="0"/>
          <w:numId w:val="5"/>
        </w:numPr>
        <w:rPr>
          <w:b/>
          <w:szCs w:val="24"/>
        </w:rPr>
      </w:pP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PPROVAL OF </w:t>
      </w: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GENDA </w:t>
      </w:r>
      <w:r w:rsidRPr="00672ADA">
        <w:rPr>
          <w:b/>
          <w:szCs w:val="24"/>
        </w:rPr>
        <w:t xml:space="preserve">– </w:t>
      </w:r>
      <w:r w:rsidR="00B33F2D">
        <w:rPr>
          <w:b/>
          <w:szCs w:val="24"/>
        </w:rPr>
        <w:t>February 11</w:t>
      </w:r>
      <w:r w:rsidR="0023638A">
        <w:rPr>
          <w:b/>
          <w:szCs w:val="24"/>
        </w:rPr>
        <w:t>, 2025</w:t>
      </w:r>
    </w:p>
    <w:p w:rsidR="00672ADA" w:rsidRDefault="00672ADA" w:rsidP="00672ADA"/>
    <w:p w:rsidR="00B33F2D" w:rsidRDefault="00B33F2D" w:rsidP="00672ADA">
      <w:pPr>
        <w:ind w:left="1435"/>
        <w:rPr>
          <w:b/>
        </w:rPr>
      </w:pPr>
      <w:r>
        <w:rPr>
          <w:b/>
        </w:rPr>
        <w:t>Amend Agenda with adding a Public Hearing to 3 a.</w:t>
      </w:r>
    </w:p>
    <w:p w:rsidR="00672ADA" w:rsidRDefault="00672ADA" w:rsidP="00672ADA">
      <w:pPr>
        <w:ind w:left="1435"/>
        <w:rPr>
          <w:b/>
        </w:rPr>
      </w:pPr>
      <w:r>
        <w:rPr>
          <w:b/>
        </w:rPr>
        <w:t>ACTION:</w:t>
      </w:r>
      <w:r>
        <w:t xml:space="preserve">  </w:t>
      </w:r>
      <w:r>
        <w:rPr>
          <w:b/>
        </w:rPr>
        <w:t xml:space="preserve">Motion was made by David </w:t>
      </w:r>
      <w:proofErr w:type="spellStart"/>
      <w:r w:rsidR="00447303">
        <w:rPr>
          <w:b/>
        </w:rPr>
        <w:t>Zook</w:t>
      </w:r>
      <w:proofErr w:type="spellEnd"/>
      <w:r>
        <w:rPr>
          <w:b/>
        </w:rPr>
        <w:t xml:space="preserve"> and seconded by </w:t>
      </w:r>
      <w:r w:rsidR="00447303">
        <w:rPr>
          <w:b/>
        </w:rPr>
        <w:t xml:space="preserve">Kathryn </w:t>
      </w:r>
      <w:proofErr w:type="spellStart"/>
      <w:r w:rsidR="00447303">
        <w:rPr>
          <w:b/>
        </w:rPr>
        <w:t>Beus</w:t>
      </w:r>
      <w:proofErr w:type="spellEnd"/>
      <w:r w:rsidR="00B33F2D">
        <w:rPr>
          <w:b/>
        </w:rPr>
        <w:t xml:space="preserve"> to approve the amended agenda</w:t>
      </w:r>
      <w:r>
        <w:rPr>
          <w:b/>
        </w:rPr>
        <w:t xml:space="preserve"> </w:t>
      </w:r>
      <w:r w:rsidR="00B33F2D">
        <w:rPr>
          <w:b/>
        </w:rPr>
        <w:t>for February 11, 2025</w:t>
      </w:r>
      <w:r>
        <w:rPr>
          <w:b/>
        </w:rPr>
        <w:t>.</w:t>
      </w:r>
    </w:p>
    <w:p w:rsidR="00672ADA" w:rsidRPr="00672ADA" w:rsidRDefault="00672ADA" w:rsidP="00672ADA">
      <w:pPr>
        <w:ind w:left="1435"/>
        <w:rPr>
          <w:b/>
        </w:rPr>
      </w:pPr>
    </w:p>
    <w:p w:rsidR="00F85C7B" w:rsidRDefault="00672ADA">
      <w:pPr>
        <w:pStyle w:val="Heading2"/>
        <w:ind w:left="1435"/>
      </w:pPr>
      <w:r>
        <w:rPr>
          <w:b w:val="0"/>
          <w:sz w:val="24"/>
        </w:rPr>
        <w:lastRenderedPageBreak/>
        <w:t>B</w:t>
      </w:r>
      <w:r w:rsidR="003406EF">
        <w:rPr>
          <w:b w:val="0"/>
          <w:sz w:val="24"/>
        </w:rPr>
        <w:t xml:space="preserve">. </w:t>
      </w:r>
      <w:r w:rsidR="003406EF">
        <w:rPr>
          <w:sz w:val="24"/>
        </w:rPr>
        <w:t>A</w:t>
      </w:r>
      <w:r w:rsidR="003406EF">
        <w:t xml:space="preserve">PPROVAL OF </w:t>
      </w:r>
      <w:r w:rsidR="003406EF">
        <w:rPr>
          <w:sz w:val="24"/>
        </w:rPr>
        <w:t>M</w:t>
      </w:r>
      <w:r w:rsidR="003406EF">
        <w:t xml:space="preserve">INUTES </w:t>
      </w:r>
      <w:r w:rsidR="004F1D67" w:rsidRPr="005F65D7">
        <w:rPr>
          <w:sz w:val="24"/>
          <w:szCs w:val="24"/>
        </w:rPr>
        <w:t>–</w:t>
      </w:r>
      <w:r w:rsidR="003406EF" w:rsidRPr="005F65D7">
        <w:rPr>
          <w:sz w:val="24"/>
          <w:szCs w:val="24"/>
        </w:rPr>
        <w:t xml:space="preserve"> </w:t>
      </w:r>
      <w:r w:rsidR="00B33F2D">
        <w:rPr>
          <w:sz w:val="24"/>
          <w:szCs w:val="24"/>
        </w:rPr>
        <w:t>January 14, 2025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D16F2" w:rsidRDefault="00447303">
      <w:pPr>
        <w:spacing w:after="0" w:line="259" w:lineRule="auto"/>
        <w:ind w:left="1075"/>
        <w:rPr>
          <w:b/>
        </w:rPr>
      </w:pPr>
      <w:r>
        <w:rPr>
          <w:b/>
        </w:rPr>
        <w:tab/>
      </w:r>
      <w:r>
        <w:rPr>
          <w:b/>
        </w:rPr>
        <w:tab/>
        <w:t xml:space="preserve">ACTION:  Motion was made by </w:t>
      </w:r>
      <w:r w:rsidR="00B33F2D">
        <w:rPr>
          <w:b/>
        </w:rPr>
        <w:t xml:space="preserve">Kathryn </w:t>
      </w:r>
      <w:proofErr w:type="spellStart"/>
      <w:r w:rsidR="00B33F2D">
        <w:rPr>
          <w:b/>
        </w:rPr>
        <w:t>Beus</w:t>
      </w:r>
      <w:proofErr w:type="spellEnd"/>
      <w:r w:rsidR="00B33F2D">
        <w:rPr>
          <w:b/>
        </w:rPr>
        <w:t xml:space="preserve"> </w:t>
      </w:r>
      <w:r>
        <w:rPr>
          <w:b/>
        </w:rPr>
        <w:t>and second by</w:t>
      </w:r>
      <w:r w:rsidR="00B33F2D" w:rsidRPr="00B33F2D">
        <w:t xml:space="preserve"> </w:t>
      </w:r>
      <w:r w:rsidR="00B33F2D" w:rsidRPr="00B33F2D">
        <w:rPr>
          <w:b/>
        </w:rPr>
        <w:t>David Erickson</w:t>
      </w:r>
      <w:r w:rsidRPr="00B33F2D">
        <w:rPr>
          <w:b/>
        </w:rPr>
        <w:t xml:space="preserve"> </w:t>
      </w:r>
      <w:r>
        <w:rPr>
          <w:b/>
        </w:rPr>
        <w:t xml:space="preserve">to approve </w:t>
      </w:r>
      <w:r>
        <w:rPr>
          <w:b/>
        </w:rPr>
        <w:tab/>
        <w:t xml:space="preserve">the meeting minutes of </w:t>
      </w:r>
      <w:r w:rsidR="00B33F2D" w:rsidRPr="00B33F2D">
        <w:rPr>
          <w:b/>
        </w:rPr>
        <w:t>January 14, 2025</w:t>
      </w:r>
      <w:r w:rsidR="00B33F2D">
        <w:rPr>
          <w:b/>
        </w:rPr>
        <w:t xml:space="preserve"> </w:t>
      </w:r>
      <w:r>
        <w:rPr>
          <w:b/>
        </w:rPr>
        <w:t>as written.</w:t>
      </w:r>
    </w:p>
    <w:p w:rsidR="00FD16F2" w:rsidRDefault="00FD16F2">
      <w:pPr>
        <w:spacing w:after="0" w:line="259" w:lineRule="auto"/>
        <w:ind w:left="1075"/>
        <w:rPr>
          <w:b/>
        </w:rPr>
      </w:pPr>
    </w:p>
    <w:p w:rsidR="00F85C7B" w:rsidRDefault="003406EF">
      <w:pPr>
        <w:spacing w:after="0" w:line="259" w:lineRule="auto"/>
        <w:ind w:left="1075"/>
      </w:pPr>
      <w:r>
        <w:rPr>
          <w:b/>
        </w:rPr>
        <w:t xml:space="preserve">3. </w:t>
      </w:r>
      <w:r>
        <w:rPr>
          <w:b/>
          <w:u w:val="single" w:color="000000"/>
        </w:rPr>
        <w:t>DISCUSSION ITEMS</w:t>
      </w:r>
      <w:r>
        <w:rPr>
          <w:b/>
        </w:rPr>
        <w:t xml:space="preserve"> </w:t>
      </w:r>
    </w:p>
    <w:p w:rsidR="00F85C7B" w:rsidRDefault="003406EF">
      <w:pPr>
        <w:spacing w:after="7" w:line="259" w:lineRule="auto"/>
        <w:ind w:left="1080" w:firstLine="0"/>
      </w:pPr>
      <w:r>
        <w:rPr>
          <w:b/>
        </w:rPr>
        <w:t xml:space="preserve"> </w:t>
      </w:r>
    </w:p>
    <w:p w:rsidR="00AB1D0E" w:rsidRDefault="00B33F2D" w:rsidP="006C017D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Review of Board of Trustee Member </w:t>
      </w:r>
      <w:r w:rsidR="008D322B">
        <w:rPr>
          <w:sz w:val="24"/>
        </w:rPr>
        <w:t>Applications</w:t>
      </w:r>
      <w:r>
        <w:rPr>
          <w:sz w:val="24"/>
        </w:rPr>
        <w:t xml:space="preserve"> with a Public Hearing from Applicants.</w:t>
      </w:r>
    </w:p>
    <w:p w:rsidR="00B801F8" w:rsidRDefault="006C017D" w:rsidP="00B33F2D">
      <w:r>
        <w:tab/>
      </w:r>
      <w:r>
        <w:tab/>
        <w:t xml:space="preserve">     </w:t>
      </w:r>
      <w:r w:rsidR="00B02612">
        <w:t xml:space="preserve"> </w:t>
      </w:r>
      <w:r>
        <w:t>-</w:t>
      </w:r>
      <w:r w:rsidR="00B801F8">
        <w:t xml:space="preserve">The </w:t>
      </w:r>
      <w:r w:rsidR="00AA01FA">
        <w:t>structure for the CCFD Board of Trustee members</w:t>
      </w:r>
      <w:r w:rsidR="00B801F8">
        <w:t xml:space="preserve"> is to have 7 Board </w:t>
      </w:r>
      <w:r w:rsidR="00AA01FA">
        <w:tab/>
      </w:r>
      <w:r w:rsidR="00AA01FA">
        <w:tab/>
        <w:t xml:space="preserve">      </w:t>
      </w:r>
      <w:r w:rsidR="00AA01FA">
        <w:tab/>
        <w:t xml:space="preserve">      </w:t>
      </w:r>
      <w:r w:rsidR="00B801F8">
        <w:t>Member; 2 mayors from the north and south of the valley, 2 council member</w:t>
      </w:r>
      <w:r w:rsidR="00AA01FA">
        <w:t>s</w:t>
      </w:r>
      <w:r w:rsidR="00CF1111">
        <w:t xml:space="preserve">, </w:t>
      </w:r>
      <w:r w:rsidR="00B801F8">
        <w:t xml:space="preserve">and </w:t>
      </w:r>
      <w:r w:rsidR="00AA01FA">
        <w:tab/>
        <w:t xml:space="preserve">      </w:t>
      </w:r>
      <w:r w:rsidR="00AA01FA">
        <w:tab/>
        <w:t xml:space="preserve">      </w:t>
      </w:r>
      <w:r w:rsidR="00B801F8">
        <w:t xml:space="preserve">the </w:t>
      </w:r>
      <w:r w:rsidR="00AA01FA">
        <w:t xml:space="preserve">County </w:t>
      </w:r>
      <w:r w:rsidR="00B801F8">
        <w:t xml:space="preserve">Executive. </w:t>
      </w:r>
    </w:p>
    <w:p w:rsidR="00AA01FA" w:rsidRDefault="00B801F8" w:rsidP="00B33F2D">
      <w:r>
        <w:tab/>
      </w:r>
      <w:r>
        <w:tab/>
        <w:t xml:space="preserve">      </w:t>
      </w:r>
      <w:r w:rsidR="00B33F2D">
        <w:t>M</w:t>
      </w:r>
      <w:r>
        <w:t>ayor</w:t>
      </w:r>
      <w:r w:rsidR="00B33F2D">
        <w:t xml:space="preserve"> Jeff Hall from Lewiston and Mayor Larry J</w:t>
      </w:r>
      <w:r>
        <w:t>acobsen from Nibley</w:t>
      </w:r>
      <w:r w:rsidR="00AA01FA">
        <w:t xml:space="preserve"> were present and </w:t>
      </w:r>
      <w:r w:rsidR="00AA01FA">
        <w:tab/>
        <w:t xml:space="preserve">      each </w:t>
      </w:r>
      <w:r>
        <w:t xml:space="preserve">expressed their </w:t>
      </w:r>
      <w:r w:rsidR="00CF1111">
        <w:t xml:space="preserve">interest in serving as a </w:t>
      </w:r>
      <w:r w:rsidR="00AA01FA">
        <w:t xml:space="preserve">board </w:t>
      </w:r>
      <w:r w:rsidR="00CF1111">
        <w:t>member</w:t>
      </w:r>
      <w:r>
        <w:t xml:space="preserve">. </w:t>
      </w:r>
      <w:r w:rsidR="00AA01FA">
        <w:t xml:space="preserve"> </w:t>
      </w:r>
      <w:r>
        <w:t xml:space="preserve">Mayor Kris Monson </w:t>
      </w:r>
      <w:r w:rsidR="00AA01FA">
        <w:tab/>
        <w:t xml:space="preserve">      </w:t>
      </w:r>
      <w:r w:rsidR="00AA01FA">
        <w:tab/>
        <w:t xml:space="preserve">      </w:t>
      </w:r>
      <w:r>
        <w:t>from Smithfield and Mayor Lyndsay Peterson from North L</w:t>
      </w:r>
      <w:r w:rsidR="00CF1111">
        <w:t xml:space="preserve">ogan, while absent, have shown </w:t>
      </w:r>
      <w:r w:rsidR="00AA01FA">
        <w:tab/>
        <w:t xml:space="preserve">      </w:t>
      </w:r>
      <w:r w:rsidR="00CF1111">
        <w:t>their interest as well in serving as a board member.</w:t>
      </w:r>
      <w:r>
        <w:tab/>
      </w:r>
      <w:r w:rsidR="00AA01FA">
        <w:t xml:space="preserve">    </w:t>
      </w:r>
    </w:p>
    <w:p w:rsidR="00B801F8" w:rsidRDefault="00AA01FA" w:rsidP="00B33F2D">
      <w:r>
        <w:tab/>
      </w:r>
      <w:r>
        <w:tab/>
        <w:t xml:space="preserve">      </w:t>
      </w:r>
      <w:bookmarkStart w:id="0" w:name="_GoBack"/>
      <w:bookmarkEnd w:id="0"/>
      <w:r w:rsidR="00CF1111">
        <w:t>Appointment and Oath of New Board Members will take place during the next meeting.</w:t>
      </w:r>
    </w:p>
    <w:p w:rsidR="00B801F8" w:rsidRDefault="00B801F8" w:rsidP="00B33F2D">
      <w:r>
        <w:tab/>
      </w:r>
      <w:r>
        <w:tab/>
        <w:t xml:space="preserve">      </w:t>
      </w:r>
    </w:p>
    <w:p w:rsidR="00750179" w:rsidRDefault="00750179" w:rsidP="00750179">
      <w:pPr>
        <w:pStyle w:val="Heading2"/>
      </w:pPr>
    </w:p>
    <w:p w:rsidR="00D80CD1" w:rsidRDefault="00750179" w:rsidP="00750179">
      <w:pPr>
        <w:pStyle w:val="Heading2"/>
      </w:pPr>
      <w:r>
        <w:t xml:space="preserve">B.   </w:t>
      </w:r>
      <w:r w:rsidR="00CF1111">
        <w:rPr>
          <w:sz w:val="24"/>
          <w:szCs w:val="24"/>
        </w:rPr>
        <w:t xml:space="preserve">Update of the Financial Study </w:t>
      </w:r>
      <w:r w:rsidR="008D322B">
        <w:rPr>
          <w:sz w:val="24"/>
          <w:szCs w:val="24"/>
        </w:rPr>
        <w:t>Proposal</w:t>
      </w:r>
    </w:p>
    <w:p w:rsidR="00750179" w:rsidRDefault="00750179" w:rsidP="009208D8">
      <w:r>
        <w:tab/>
      </w:r>
      <w:r>
        <w:tab/>
        <w:t xml:space="preserve">     -</w:t>
      </w:r>
      <w:r w:rsidR="00CF1111">
        <w:t xml:space="preserve">The study is moving forward.  Rod Hammer has meet with Suzie Becker with Zion and </w:t>
      </w:r>
      <w:r w:rsidR="009208D8">
        <w:tab/>
        <w:t xml:space="preserve">     </w:t>
      </w:r>
      <w:r w:rsidR="00CF1111">
        <w:t>has discussed the stud</w:t>
      </w:r>
      <w:r w:rsidR="009208D8">
        <w:t>ies</w:t>
      </w:r>
      <w:r w:rsidR="00CF1111">
        <w:t xml:space="preserve"> materials.  </w:t>
      </w:r>
      <w:proofErr w:type="spellStart"/>
      <w:r w:rsidR="00CF1111">
        <w:t>Zook</w:t>
      </w:r>
      <w:proofErr w:type="spellEnd"/>
      <w:r w:rsidR="00CF1111">
        <w:t xml:space="preserve"> mentioned</w:t>
      </w:r>
      <w:r w:rsidR="009208D8">
        <w:t>,</w:t>
      </w:r>
      <w:r w:rsidR="00CF1111">
        <w:t xml:space="preserve"> since the District has </w:t>
      </w:r>
      <w:proofErr w:type="gramStart"/>
      <w:r w:rsidR="00CF1111">
        <w:t xml:space="preserve">been </w:t>
      </w:r>
      <w:r w:rsidR="009208D8">
        <w:t xml:space="preserve"> </w:t>
      </w:r>
      <w:r w:rsidR="009208D8">
        <w:tab/>
      </w:r>
      <w:proofErr w:type="gramEnd"/>
      <w:r w:rsidR="009208D8">
        <w:t xml:space="preserve">  </w:t>
      </w:r>
      <w:r w:rsidR="009208D8">
        <w:tab/>
        <w:t xml:space="preserve">     functioning</w:t>
      </w:r>
      <w:r w:rsidR="00CF1111">
        <w:t xml:space="preserve"> as a </w:t>
      </w:r>
      <w:r w:rsidR="009208D8">
        <w:t>Department with the County</w:t>
      </w:r>
      <w:r w:rsidR="00CF1111">
        <w:t xml:space="preserve"> it would be </w:t>
      </w:r>
      <w:r w:rsidR="009208D8">
        <w:t>essential</w:t>
      </w:r>
      <w:r w:rsidR="00CF1111">
        <w:t xml:space="preserve"> to </w:t>
      </w:r>
      <w:r w:rsidR="009208D8">
        <w:t>incorporate</w:t>
      </w:r>
      <w:r w:rsidR="00CF1111">
        <w:t xml:space="preserve"> the </w:t>
      </w:r>
      <w:r w:rsidR="009208D8">
        <w:tab/>
        <w:t xml:space="preserve"> </w:t>
      </w:r>
      <w:r w:rsidR="009208D8">
        <w:tab/>
        <w:t xml:space="preserve">     </w:t>
      </w:r>
      <w:r w:rsidR="00CF1111">
        <w:t>calculated cost of County spe</w:t>
      </w:r>
      <w:r w:rsidR="009208D8">
        <w:t>n</w:t>
      </w:r>
      <w:r w:rsidR="00CF1111">
        <w:t>ding</w:t>
      </w:r>
      <w:r w:rsidR="009208D8">
        <w:t xml:space="preserve"> on County services. Services including human </w:t>
      </w:r>
      <w:r w:rsidR="009208D8">
        <w:tab/>
      </w:r>
      <w:r w:rsidR="009208D8">
        <w:tab/>
        <w:t xml:space="preserve">     resources</w:t>
      </w:r>
      <w:r w:rsidR="00CF1111">
        <w:t>,</w:t>
      </w:r>
      <w:r w:rsidR="009208D8">
        <w:t xml:space="preserve"> payroll, </w:t>
      </w:r>
      <w:r w:rsidR="00CF1111">
        <w:t>IT</w:t>
      </w:r>
      <w:r w:rsidR="009208D8">
        <w:t>, and other county –provided services.</w:t>
      </w:r>
    </w:p>
    <w:p w:rsidR="009208D8" w:rsidRDefault="009208D8" w:rsidP="009208D8">
      <w:r>
        <w:t xml:space="preserve"> </w:t>
      </w:r>
      <w:r>
        <w:tab/>
        <w:t xml:space="preserve">     Kathryn </w:t>
      </w:r>
      <w:proofErr w:type="spellStart"/>
      <w:r>
        <w:t>Beus</w:t>
      </w:r>
      <w:proofErr w:type="spellEnd"/>
      <w:r>
        <w:t xml:space="preserve"> asked if there was a completion date </w:t>
      </w:r>
      <w:r w:rsidR="0031658D">
        <w:t>for</w:t>
      </w:r>
      <w:r>
        <w:t xml:space="preserve"> the study. </w:t>
      </w:r>
      <w:r w:rsidR="0031658D">
        <w:t xml:space="preserve"> She suggested that</w:t>
      </w:r>
      <w:r>
        <w:t xml:space="preserve"> </w:t>
      </w:r>
      <w:r w:rsidR="0031658D">
        <w:tab/>
        <w:t xml:space="preserve">     i</w:t>
      </w:r>
      <w:r>
        <w:t xml:space="preserve">deally it would be nice to have the study done by November.  Rod Hammer mentioned it </w:t>
      </w:r>
      <w:r w:rsidR="0031658D">
        <w:tab/>
        <w:t xml:space="preserve">     that the study </w:t>
      </w:r>
      <w:r>
        <w:t>should be done my April or</w:t>
      </w:r>
      <w:r w:rsidR="0031658D">
        <w:t xml:space="preserve"> </w:t>
      </w:r>
      <w:r>
        <w:t>May.</w:t>
      </w:r>
    </w:p>
    <w:p w:rsidR="00074C97" w:rsidRDefault="00074C97" w:rsidP="009208D8">
      <w:r>
        <w:tab/>
      </w:r>
      <w:r>
        <w:tab/>
        <w:t xml:space="preserve">     </w:t>
      </w:r>
      <w:proofErr w:type="spellStart"/>
      <w:r>
        <w:t>Zook</w:t>
      </w:r>
      <w:proofErr w:type="spellEnd"/>
      <w:r>
        <w:t xml:space="preserve"> suggested that a </w:t>
      </w:r>
      <w:r w:rsidR="0031658D">
        <w:t xml:space="preserve">detail </w:t>
      </w:r>
      <w:r>
        <w:t xml:space="preserve">timeline </w:t>
      </w:r>
      <w:r w:rsidR="0031658D">
        <w:t>with</w:t>
      </w:r>
      <w:r>
        <w:t xml:space="preserve"> deadlines be </w:t>
      </w:r>
      <w:r w:rsidR="0031658D">
        <w:t>included i</w:t>
      </w:r>
      <w:r>
        <w:t>n the next agenda.</w:t>
      </w:r>
    </w:p>
    <w:p w:rsidR="008B10D7" w:rsidRPr="008B10D7" w:rsidRDefault="008B10D7" w:rsidP="008B10D7"/>
    <w:p w:rsidR="008B10D7" w:rsidRPr="008B10D7" w:rsidRDefault="008B10D7" w:rsidP="008B10D7"/>
    <w:p w:rsidR="00F85C7B" w:rsidRDefault="003406EF">
      <w:pPr>
        <w:pStyle w:val="Heading3"/>
        <w:ind w:left="1075"/>
      </w:pPr>
      <w:r>
        <w:rPr>
          <w:sz w:val="24"/>
        </w:rPr>
        <w:t xml:space="preserve">4. </w:t>
      </w:r>
      <w:r>
        <w:rPr>
          <w:sz w:val="24"/>
          <w:u w:val="single" w:color="000000"/>
        </w:rPr>
        <w:t>ADJOURN</w:t>
      </w:r>
      <w:r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074C97" w:rsidRDefault="00074C97" w:rsidP="00E66768">
      <w:pPr>
        <w:spacing w:after="0"/>
        <w:ind w:left="1450"/>
      </w:pPr>
      <w:r>
        <w:t>The next meeting will be March 11, 2025</w:t>
      </w:r>
    </w:p>
    <w:p w:rsidR="00074C97" w:rsidRDefault="00074C97" w:rsidP="00E66768">
      <w:pPr>
        <w:spacing w:after="0"/>
        <w:ind w:left="1450"/>
      </w:pPr>
    </w:p>
    <w:p w:rsidR="00F85C7B" w:rsidRDefault="00FA573B" w:rsidP="00E66768">
      <w:pPr>
        <w:spacing w:after="0"/>
        <w:ind w:left="1450"/>
      </w:pPr>
      <w:r>
        <w:t xml:space="preserve">The meeting adjourned at </w:t>
      </w:r>
      <w:r w:rsidR="00074C97">
        <w:t>2:3</w:t>
      </w:r>
      <w:r w:rsidR="00B55D09">
        <w:t>2</w:t>
      </w:r>
      <w:r>
        <w:t xml:space="preserve"> p.m</w:t>
      </w:r>
      <w:r w:rsidR="00A76F25">
        <w:t>.</w:t>
      </w:r>
    </w:p>
    <w:p w:rsidR="00E66768" w:rsidRDefault="00E66768" w:rsidP="00E66768">
      <w:pPr>
        <w:spacing w:after="0"/>
        <w:ind w:left="1450"/>
      </w:pPr>
    </w:p>
    <w:sectPr w:rsidR="00E6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3" w:right="755" w:bottom="1918" w:left="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B" w:rsidRDefault="003406EF">
      <w:pPr>
        <w:spacing w:after="0" w:line="240" w:lineRule="auto"/>
      </w:pPr>
      <w:r>
        <w:separator/>
      </w:r>
    </w:p>
  </w:endnote>
  <w:endnote w:type="continuationSeparator" w:id="0">
    <w:p w:rsidR="005209FB" w:rsidRDefault="003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AA01FA">
      <w:fldChar w:fldCharType="begin"/>
    </w:r>
    <w:r w:rsidR="00AA01FA">
      <w:instrText xml:space="preserve"> NUMPAGES   \* MERGEFORMAT </w:instrText>
    </w:r>
    <w:r w:rsidR="00AA01FA">
      <w:fldChar w:fldCharType="separate"/>
    </w:r>
    <w:r w:rsidR="001924B4" w:rsidRPr="001924B4">
      <w:rPr>
        <w:rFonts w:ascii="Calibri" w:eastAsia="Calibri" w:hAnsi="Calibri" w:cs="Calibri"/>
        <w:b/>
        <w:noProof/>
        <w:sz w:val="22"/>
      </w:rPr>
      <w:t>2</w:t>
    </w:r>
    <w:r w:rsidR="00AA01FA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A01FA" w:rsidRPr="00AA01FA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AA01FA">
      <w:fldChar w:fldCharType="begin"/>
    </w:r>
    <w:r w:rsidR="00AA01FA">
      <w:instrText xml:space="preserve"> NUMPAGES   \* MERGEFORMAT </w:instrText>
    </w:r>
    <w:r w:rsidR="00AA01FA">
      <w:fldChar w:fldCharType="separate"/>
    </w:r>
    <w:r w:rsidR="00AA01FA" w:rsidRPr="00AA01FA">
      <w:rPr>
        <w:rFonts w:ascii="Calibri" w:eastAsia="Calibri" w:hAnsi="Calibri" w:cs="Calibri"/>
        <w:b/>
        <w:noProof/>
        <w:sz w:val="22"/>
      </w:rPr>
      <w:t>2</w:t>
    </w:r>
    <w:r w:rsidR="00AA01FA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AA01FA">
      <w:fldChar w:fldCharType="begin"/>
    </w:r>
    <w:r w:rsidR="00AA01FA">
      <w:instrText xml:space="preserve"> NUMPAGES   \* MERGEFORMAT </w:instrText>
    </w:r>
    <w:r w:rsidR="00AA01FA">
      <w:fldChar w:fldCharType="separate"/>
    </w:r>
    <w:r w:rsidR="001924B4" w:rsidRPr="001924B4">
      <w:rPr>
        <w:rFonts w:ascii="Calibri" w:eastAsia="Calibri" w:hAnsi="Calibri" w:cs="Calibri"/>
        <w:b/>
        <w:noProof/>
        <w:sz w:val="22"/>
      </w:rPr>
      <w:t>2</w:t>
    </w:r>
    <w:r w:rsidR="00AA01FA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B" w:rsidRDefault="003406EF">
      <w:pPr>
        <w:spacing w:after="0" w:line="240" w:lineRule="auto"/>
      </w:pPr>
      <w:r>
        <w:separator/>
      </w:r>
    </w:p>
  </w:footnote>
  <w:footnote w:type="continuationSeparator" w:id="0">
    <w:p w:rsidR="005209FB" w:rsidRDefault="003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88" name="Group 24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89" name="Picture 24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0" name="Picture 245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3" name="Picture 24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4" name="Picture 24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7" name="Picture 24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8" name="Picture 245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1" name="Picture 24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1" name="Picture 245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2" name="Picture 245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5" name="Picture 245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6" name="Picture 245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9" name="Picture 245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0" name="Picture 246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2" name="Picture 246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88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89" style="position:absolute;width:487;height:487;left:0;top:0;flip:y;" filled="f">
                <v:imagedata r:id="rId10"/>
              </v:shape>
              <v:shape id="Picture 24590" style="position:absolute;width:487;height:487;left:0;top:487;flip:y;" filled="f">
                <v:imagedata r:id="rId10"/>
              </v:shape>
              <v:shape id="Picture 24593" style="position:absolute;width:487;height:487;left:0;top:975;flip:y;" filled="f">
                <v:imagedata r:id="rId10"/>
              </v:shape>
              <v:shape id="Picture 24594" style="position:absolute;width:487;height:487;left:487;top:975;flip:y;" filled="f">
                <v:imagedata r:id="rId10"/>
              </v:shape>
              <v:shape id="Picture 24597" style="position:absolute;width:487;height:487;left:0;top:1463;flip:y;" filled="f">
                <v:imagedata r:id="rId10"/>
              </v:shape>
              <v:shape id="Picture 24598" style="position:absolute;width:487;height:487;left:487;top:1463;flip:y;" filled="f">
                <v:imagedata r:id="rId10"/>
              </v:shape>
              <v:shape id="Picture 24601" style="position:absolute;width:487;height:487;left:487;top:1950;flip:y;" filled="f">
                <v:imagedata r:id="rId10"/>
              </v:shape>
              <v:shape id="Picture 24591" style="position:absolute;width:487;height:487;left:1158;top:487;flip:y;" filled="f">
                <v:imagedata r:id="rId11"/>
              </v:shape>
              <v:shape id="Picture 24592" style="position:absolute;width:487;height:487;left:1645;top:487;flip:y;" filled="f">
                <v:imagedata r:id="rId11"/>
              </v:shape>
              <v:shape id="Picture 24595" style="position:absolute;width:487;height:487;left:1158;top:975;flip:y;" filled="f">
                <v:imagedata r:id="rId11"/>
              </v:shape>
              <v:shape id="Picture 24596" style="position:absolute;width:487;height:487;left:1645;top:975;flip:y;" filled="f">
                <v:imagedata r:id="rId11"/>
              </v:shape>
              <v:shape id="Picture 24599" style="position:absolute;width:487;height:487;left:1158;top:1463;flip:y;" filled="f">
                <v:imagedata r:id="rId11"/>
              </v:shape>
              <v:shape id="Picture 24600" style="position:absolute;width:487;height:487;left:1645;top:1463;flip:y;" filled="f">
                <v:imagedata r:id="rId11"/>
              </v:shape>
              <v:shape id="Picture 24602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59" name="Group 2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60" name="Picture 2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1" name="Picture 24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4" name="Picture 2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5" name="Picture 24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8" name="Picture 24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9" name="Picture 24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2" name="Picture 24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2" name="Picture 24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6" name="Picture 245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7" name="Picture 245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0" name="Picture 245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1" name="Picture 24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3" name="Picture 245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59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60" style="position:absolute;width:487;height:487;left:0;top:0;flip:y;" filled="f">
                <v:imagedata r:id="rId10"/>
              </v:shape>
              <v:shape id="Picture 24561" style="position:absolute;width:487;height:487;left:0;top:487;flip:y;" filled="f">
                <v:imagedata r:id="rId10"/>
              </v:shape>
              <v:shape id="Picture 24564" style="position:absolute;width:487;height:487;left:0;top:975;flip:y;" filled="f">
                <v:imagedata r:id="rId10"/>
              </v:shape>
              <v:shape id="Picture 24565" style="position:absolute;width:487;height:487;left:487;top:975;flip:y;" filled="f">
                <v:imagedata r:id="rId10"/>
              </v:shape>
              <v:shape id="Picture 24568" style="position:absolute;width:487;height:487;left:0;top:1463;flip:y;" filled="f">
                <v:imagedata r:id="rId10"/>
              </v:shape>
              <v:shape id="Picture 24569" style="position:absolute;width:487;height:487;left:487;top:1463;flip:y;" filled="f">
                <v:imagedata r:id="rId10"/>
              </v:shape>
              <v:shape id="Picture 24572" style="position:absolute;width:487;height:487;left:487;top:1950;flip:y;" filled="f">
                <v:imagedata r:id="rId10"/>
              </v:shape>
              <v:shape id="Picture 24562" style="position:absolute;width:487;height:487;left:1158;top:487;flip:y;" filled="f">
                <v:imagedata r:id="rId11"/>
              </v:shape>
              <v:shape id="Picture 24563" style="position:absolute;width:487;height:487;left:1645;top:487;flip:y;" filled="f">
                <v:imagedata r:id="rId11"/>
              </v:shape>
              <v:shape id="Picture 24566" style="position:absolute;width:487;height:487;left:1158;top:975;flip:y;" filled="f">
                <v:imagedata r:id="rId11"/>
              </v:shape>
              <v:shape id="Picture 24567" style="position:absolute;width:487;height:487;left:1645;top:975;flip:y;" filled="f">
                <v:imagedata r:id="rId11"/>
              </v:shape>
              <v:shape id="Picture 24570" style="position:absolute;width:487;height:487;left:1158;top:1463;flip:y;" filled="f">
                <v:imagedata r:id="rId11"/>
              </v:shape>
              <v:shape id="Picture 24571" style="position:absolute;width:487;height:487;left:1645;top:1463;flip:y;" filled="f">
                <v:imagedata r:id="rId11"/>
              </v:shape>
              <v:shape id="Picture 24573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5" name="Picture 24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6" name="Picture 24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9" name="Picture 245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0" name="Picture 24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3" name="Picture 24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3" name="Picture 245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4" name="Picture 245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7" name="Picture 24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8" name="Picture 24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1" name="Picture 245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2" name="Picture 24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4" name="Picture 245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0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31" style="position:absolute;width:487;height:487;left:0;top:0;flip:y;" filled="f">
                <v:imagedata r:id="rId10"/>
              </v:shape>
              <v:shape id="Picture 24532" style="position:absolute;width:487;height:487;left:0;top:487;flip:y;" filled="f">
                <v:imagedata r:id="rId10"/>
              </v:shape>
              <v:shape id="Picture 24535" style="position:absolute;width:487;height:487;left:0;top:975;flip:y;" filled="f">
                <v:imagedata r:id="rId10"/>
              </v:shape>
              <v:shape id="Picture 24536" style="position:absolute;width:487;height:487;left:487;top:975;flip:y;" filled="f">
                <v:imagedata r:id="rId10"/>
              </v:shape>
              <v:shape id="Picture 24539" style="position:absolute;width:487;height:487;left:0;top:1463;flip:y;" filled="f">
                <v:imagedata r:id="rId10"/>
              </v:shape>
              <v:shape id="Picture 24540" style="position:absolute;width:487;height:487;left:487;top:1463;flip:y;" filled="f">
                <v:imagedata r:id="rId10"/>
              </v:shape>
              <v:shape id="Picture 24543" style="position:absolute;width:487;height:487;left:487;top:1950;flip:y;" filled="f">
                <v:imagedata r:id="rId10"/>
              </v:shape>
              <v:shape id="Picture 24533" style="position:absolute;width:487;height:487;left:1158;top:487;flip:y;" filled="f">
                <v:imagedata r:id="rId11"/>
              </v:shape>
              <v:shape id="Picture 24534" style="position:absolute;width:487;height:487;left:1645;top:487;flip:y;" filled="f">
                <v:imagedata r:id="rId11"/>
              </v:shape>
              <v:shape id="Picture 24537" style="position:absolute;width:487;height:487;left:1158;top:975;flip:y;" filled="f">
                <v:imagedata r:id="rId11"/>
              </v:shape>
              <v:shape id="Picture 24538" style="position:absolute;width:487;height:487;left:1645;top:975;flip:y;" filled="f">
                <v:imagedata r:id="rId11"/>
              </v:shape>
              <v:shape id="Picture 24541" style="position:absolute;width:487;height:487;left:1158;top:1463;flip:y;" filled="f">
                <v:imagedata r:id="rId11"/>
              </v:shape>
              <v:shape id="Picture 24542" style="position:absolute;width:487;height:487;left:1645;top:1463;flip:y;" filled="f">
                <v:imagedata r:id="rId11"/>
              </v:shape>
              <v:shape id="Picture 24544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798"/>
    <w:multiLevelType w:val="hybridMultilevel"/>
    <w:tmpl w:val="1538438A"/>
    <w:lvl w:ilvl="0" w:tplc="A462BE4C">
      <w:start w:val="1"/>
      <w:numFmt w:val="upperLetter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B985760"/>
    <w:multiLevelType w:val="hybridMultilevel"/>
    <w:tmpl w:val="AE823F1C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2CAF7013"/>
    <w:multiLevelType w:val="hybridMultilevel"/>
    <w:tmpl w:val="3B4C5D42"/>
    <w:lvl w:ilvl="0" w:tplc="64E2AE74">
      <w:start w:val="1"/>
      <w:numFmt w:val="upperLetter"/>
      <w:lvlText w:val="%1."/>
      <w:lvlJc w:val="left"/>
      <w:pPr>
        <w:ind w:left="1785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A78546A"/>
    <w:multiLevelType w:val="hybridMultilevel"/>
    <w:tmpl w:val="86C6EE60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1A98"/>
    <w:multiLevelType w:val="hybridMultilevel"/>
    <w:tmpl w:val="D068B41C"/>
    <w:lvl w:ilvl="0" w:tplc="04090015">
      <w:start w:val="1"/>
      <w:numFmt w:val="upp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600C727C"/>
    <w:multiLevelType w:val="hybridMultilevel"/>
    <w:tmpl w:val="691CF79C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2FE6FBC"/>
    <w:multiLevelType w:val="hybridMultilevel"/>
    <w:tmpl w:val="8E3E44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1C31EBD"/>
    <w:multiLevelType w:val="hybridMultilevel"/>
    <w:tmpl w:val="E2705CD2"/>
    <w:lvl w:ilvl="0" w:tplc="E40E97D8">
      <w:start w:val="3"/>
      <w:numFmt w:val="bullet"/>
      <w:lvlText w:val="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B"/>
    <w:rsid w:val="00011F88"/>
    <w:rsid w:val="00041BF8"/>
    <w:rsid w:val="00074C97"/>
    <w:rsid w:val="000963D0"/>
    <w:rsid w:val="000A2DAC"/>
    <w:rsid w:val="000E19D6"/>
    <w:rsid w:val="000F68F8"/>
    <w:rsid w:val="00161767"/>
    <w:rsid w:val="001924B4"/>
    <w:rsid w:val="002354E3"/>
    <w:rsid w:val="0023638A"/>
    <w:rsid w:val="002364FE"/>
    <w:rsid w:val="00266620"/>
    <w:rsid w:val="0031658D"/>
    <w:rsid w:val="003241E1"/>
    <w:rsid w:val="003406EF"/>
    <w:rsid w:val="0035256E"/>
    <w:rsid w:val="00362819"/>
    <w:rsid w:val="003826C7"/>
    <w:rsid w:val="00386632"/>
    <w:rsid w:val="003E7878"/>
    <w:rsid w:val="00447303"/>
    <w:rsid w:val="004479E2"/>
    <w:rsid w:val="00454B6B"/>
    <w:rsid w:val="0047177A"/>
    <w:rsid w:val="00484D63"/>
    <w:rsid w:val="004874A3"/>
    <w:rsid w:val="004914F8"/>
    <w:rsid w:val="004A120C"/>
    <w:rsid w:val="004B6F7C"/>
    <w:rsid w:val="004F1D67"/>
    <w:rsid w:val="005209FB"/>
    <w:rsid w:val="00572A5F"/>
    <w:rsid w:val="005751AF"/>
    <w:rsid w:val="00592310"/>
    <w:rsid w:val="005E40E5"/>
    <w:rsid w:val="005F308C"/>
    <w:rsid w:val="005F65D7"/>
    <w:rsid w:val="00624F43"/>
    <w:rsid w:val="00655A30"/>
    <w:rsid w:val="00672ADA"/>
    <w:rsid w:val="00687DE1"/>
    <w:rsid w:val="006B1A41"/>
    <w:rsid w:val="006C017D"/>
    <w:rsid w:val="006C60CA"/>
    <w:rsid w:val="00741806"/>
    <w:rsid w:val="00750179"/>
    <w:rsid w:val="00784692"/>
    <w:rsid w:val="007864CE"/>
    <w:rsid w:val="007E0B48"/>
    <w:rsid w:val="008258D3"/>
    <w:rsid w:val="00834866"/>
    <w:rsid w:val="00852C1A"/>
    <w:rsid w:val="00865291"/>
    <w:rsid w:val="008B10D7"/>
    <w:rsid w:val="008D322B"/>
    <w:rsid w:val="009208D8"/>
    <w:rsid w:val="009315ED"/>
    <w:rsid w:val="00984C3C"/>
    <w:rsid w:val="009909D1"/>
    <w:rsid w:val="00A055CC"/>
    <w:rsid w:val="00A31506"/>
    <w:rsid w:val="00A76F25"/>
    <w:rsid w:val="00AA01FA"/>
    <w:rsid w:val="00AB1D0E"/>
    <w:rsid w:val="00AF70F2"/>
    <w:rsid w:val="00B01BCF"/>
    <w:rsid w:val="00B02612"/>
    <w:rsid w:val="00B0509D"/>
    <w:rsid w:val="00B33F2D"/>
    <w:rsid w:val="00B34A11"/>
    <w:rsid w:val="00B450A2"/>
    <w:rsid w:val="00B55D09"/>
    <w:rsid w:val="00B601DD"/>
    <w:rsid w:val="00B62F22"/>
    <w:rsid w:val="00B70BD6"/>
    <w:rsid w:val="00B801F8"/>
    <w:rsid w:val="00B82363"/>
    <w:rsid w:val="00BA38EC"/>
    <w:rsid w:val="00BC22D7"/>
    <w:rsid w:val="00C2251A"/>
    <w:rsid w:val="00C3345A"/>
    <w:rsid w:val="00C667C3"/>
    <w:rsid w:val="00C904CF"/>
    <w:rsid w:val="00CF1111"/>
    <w:rsid w:val="00D0782D"/>
    <w:rsid w:val="00D63DD1"/>
    <w:rsid w:val="00D80CD1"/>
    <w:rsid w:val="00DB0449"/>
    <w:rsid w:val="00DB5A00"/>
    <w:rsid w:val="00DB6C9C"/>
    <w:rsid w:val="00DD03BC"/>
    <w:rsid w:val="00DD0D81"/>
    <w:rsid w:val="00DD2823"/>
    <w:rsid w:val="00E66768"/>
    <w:rsid w:val="00ED5F8A"/>
    <w:rsid w:val="00F63727"/>
    <w:rsid w:val="00F85C7B"/>
    <w:rsid w:val="00FA573B"/>
    <w:rsid w:val="00FB2F66"/>
    <w:rsid w:val="00FD16F2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46D6A2C"/>
  <w15:docId w15:val="{921D8817-DB42-457A-A53A-92E7DB8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9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1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A05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5F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A120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A03B-0DDA-44E5-82B4-88BE6402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- 01-10-2023 DRAFT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- 01-10-2023 DRAFT</dc:title>
  <dc:subject/>
  <dc:creator>janeen</dc:creator>
  <cp:keywords/>
  <cp:lastModifiedBy>Tara Taylor</cp:lastModifiedBy>
  <cp:revision>5</cp:revision>
  <cp:lastPrinted>2024-08-28T19:37:00Z</cp:lastPrinted>
  <dcterms:created xsi:type="dcterms:W3CDTF">2025-02-12T20:40:00Z</dcterms:created>
  <dcterms:modified xsi:type="dcterms:W3CDTF">2025-02-13T18:28:00Z</dcterms:modified>
</cp:coreProperties>
</file>